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52" w:rsidRDefault="00BD5852" w:rsidP="00D35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5F7C">
        <w:rPr>
          <w:sz w:val="28"/>
          <w:szCs w:val="28"/>
        </w:rPr>
        <w:tab/>
      </w:r>
      <w:r>
        <w:rPr>
          <w:sz w:val="28"/>
          <w:szCs w:val="28"/>
        </w:rPr>
        <w:t xml:space="preserve">С 2013 года </w:t>
      </w:r>
      <w:r>
        <w:rPr>
          <w:sz w:val="28"/>
          <w:szCs w:val="28"/>
        </w:rPr>
        <w:t xml:space="preserve">наша гимназия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 сотрудничает с международной образовательной платформой «Глобальная школьная лаборатория»:</w:t>
      </w:r>
      <w:r w:rsidRPr="00BD5852">
        <w:t xml:space="preserve"> </w:t>
      </w:r>
      <w:hyperlink r:id="rId4" w:history="1">
        <w:r w:rsidRPr="005941A0">
          <w:rPr>
            <w:rStyle w:val="a3"/>
            <w:sz w:val="28"/>
            <w:szCs w:val="28"/>
          </w:rPr>
          <w:t>https://globallab.org/ru/#.YodjaqhByUk</w:t>
        </w:r>
      </w:hyperlink>
    </w:p>
    <w:p w:rsidR="00D35F7C" w:rsidRDefault="00D35F7C" w:rsidP="008250E5">
      <w:pPr>
        <w:ind w:firstLine="708"/>
        <w:jc w:val="both"/>
        <w:rPr>
          <w:sz w:val="28"/>
          <w:szCs w:val="28"/>
        </w:rPr>
      </w:pPr>
      <w:proofErr w:type="spellStart"/>
      <w:r w:rsidRPr="00D35F7C">
        <w:rPr>
          <w:sz w:val="28"/>
          <w:szCs w:val="28"/>
        </w:rPr>
        <w:t>ГлобалЛаб</w:t>
      </w:r>
      <w:proofErr w:type="spellEnd"/>
      <w:r w:rsidRPr="00D35F7C">
        <w:rPr>
          <w:sz w:val="28"/>
          <w:szCs w:val="28"/>
        </w:rPr>
        <w:t xml:space="preserve"> — это безопасная онлайн-среда, в которой учителя, школьники и их родители могут принимать участие в совместных исследовательских проектах.</w:t>
      </w:r>
      <w:r w:rsidR="008250E5">
        <w:rPr>
          <w:sz w:val="28"/>
          <w:szCs w:val="28"/>
        </w:rPr>
        <w:t xml:space="preserve"> </w:t>
      </w:r>
      <w:r w:rsidRPr="00D35F7C">
        <w:rPr>
          <w:sz w:val="28"/>
          <w:szCs w:val="28"/>
        </w:rPr>
        <w:t xml:space="preserve">Все исследовательские проекты </w:t>
      </w:r>
      <w:proofErr w:type="spellStart"/>
      <w:r w:rsidRPr="00D35F7C">
        <w:rPr>
          <w:sz w:val="28"/>
          <w:szCs w:val="28"/>
        </w:rPr>
        <w:t>ГлобалЛаб</w:t>
      </w:r>
      <w:proofErr w:type="spellEnd"/>
      <w:r w:rsidRPr="00D35F7C">
        <w:rPr>
          <w:sz w:val="28"/>
          <w:szCs w:val="28"/>
        </w:rPr>
        <w:t xml:space="preserve"> построены по принципам «гражданской науки», особого вида </w:t>
      </w:r>
      <w:proofErr w:type="spellStart"/>
      <w:r w:rsidRPr="00D35F7C">
        <w:rPr>
          <w:sz w:val="28"/>
          <w:szCs w:val="28"/>
        </w:rPr>
        <w:t>краудсорсинга</w:t>
      </w:r>
      <w:proofErr w:type="spellEnd"/>
      <w:r w:rsidRPr="00D35F7C">
        <w:rPr>
          <w:sz w:val="28"/>
          <w:szCs w:val="28"/>
        </w:rPr>
        <w:t xml:space="preserve"> (от англ. </w:t>
      </w:r>
      <w:proofErr w:type="spellStart"/>
      <w:r w:rsidRPr="00D35F7C">
        <w:rPr>
          <w:sz w:val="28"/>
          <w:szCs w:val="28"/>
        </w:rPr>
        <w:t>crowdsourcing</w:t>
      </w:r>
      <w:proofErr w:type="spellEnd"/>
      <w:r w:rsidRPr="00D35F7C">
        <w:rPr>
          <w:sz w:val="28"/>
          <w:szCs w:val="28"/>
        </w:rPr>
        <w:t>), предполагающего, что небольшой вклад каждого участника формирует общее качественно новое знание.</w:t>
      </w:r>
      <w:r>
        <w:rPr>
          <w:sz w:val="28"/>
          <w:szCs w:val="28"/>
        </w:rPr>
        <w:t xml:space="preserve"> </w:t>
      </w:r>
      <w:r w:rsidRPr="00D35F7C">
        <w:rPr>
          <w:sz w:val="28"/>
          <w:szCs w:val="28"/>
        </w:rPr>
        <w:t xml:space="preserve">Проекты </w:t>
      </w:r>
      <w:proofErr w:type="spellStart"/>
      <w:r w:rsidRPr="00D35F7C">
        <w:rPr>
          <w:sz w:val="28"/>
          <w:szCs w:val="28"/>
        </w:rPr>
        <w:t>ГлобалЛаб</w:t>
      </w:r>
      <w:proofErr w:type="spellEnd"/>
      <w:r w:rsidRPr="00D35F7C">
        <w:rPr>
          <w:sz w:val="28"/>
          <w:szCs w:val="28"/>
        </w:rPr>
        <w:t xml:space="preserve"> могут быть привязаны к темам школьной программы по совершенно разным предметам — гуманитарным, естественно-научным и инженерным, а могут выходить далеко за их рамки.</w:t>
      </w:r>
    </w:p>
    <w:p w:rsidR="00BD5852" w:rsidRDefault="00BD5852" w:rsidP="00D35F7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Учитель биологии </w:t>
      </w:r>
      <w:r>
        <w:rPr>
          <w:sz w:val="28"/>
          <w:szCs w:val="28"/>
        </w:rPr>
        <w:t xml:space="preserve">Светлана Евгеньевна </w:t>
      </w:r>
      <w:r>
        <w:rPr>
          <w:sz w:val="28"/>
          <w:szCs w:val="28"/>
        </w:rPr>
        <w:t xml:space="preserve">Чиркова </w:t>
      </w:r>
      <w:r>
        <w:rPr>
          <w:sz w:val="28"/>
          <w:szCs w:val="28"/>
        </w:rPr>
        <w:t xml:space="preserve">является автором 11 проектов на </w:t>
      </w:r>
      <w:r>
        <w:rPr>
          <w:sz w:val="28"/>
          <w:szCs w:val="28"/>
        </w:rPr>
        <w:t>данной платформе</w:t>
      </w:r>
      <w:r>
        <w:rPr>
          <w:sz w:val="28"/>
          <w:szCs w:val="28"/>
        </w:rPr>
        <w:t xml:space="preserve"> и имеет различные награды за методическую работу на ней.</w:t>
      </w:r>
    </w:p>
    <w:p w:rsidR="00BD5852" w:rsidRDefault="00BD5852" w:rsidP="00BD5852">
      <w:pPr>
        <w:rPr>
          <w:sz w:val="28"/>
          <w:szCs w:val="28"/>
        </w:rPr>
      </w:pPr>
      <w:hyperlink r:id="rId5" w:anchor=".YPEdDugzaUk" w:history="1">
        <w:r w:rsidRPr="0096573C">
          <w:rPr>
            <w:rStyle w:val="a3"/>
            <w:sz w:val="28"/>
            <w:szCs w:val="28"/>
          </w:rPr>
          <w:t>https://globallab.org/ru/user/profile/teacher18.html#.YPEdDugzaUk</w:t>
        </w:r>
      </w:hyperlink>
    </w:p>
    <w:p w:rsidR="00F237C6" w:rsidRDefault="008250E5" w:rsidP="009A0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37C6">
        <w:rPr>
          <w:sz w:val="28"/>
          <w:szCs w:val="28"/>
        </w:rPr>
        <w:tab/>
      </w:r>
      <w:r w:rsidR="00F237C6" w:rsidRPr="00B946DD">
        <w:rPr>
          <w:sz w:val="28"/>
          <w:szCs w:val="28"/>
        </w:rPr>
        <w:t xml:space="preserve">В 2018г. Светлана Евгеньевна выиграла комплект </w:t>
      </w:r>
      <w:proofErr w:type="spellStart"/>
      <w:r w:rsidR="00F237C6" w:rsidRPr="00B946DD">
        <w:rPr>
          <w:sz w:val="28"/>
          <w:szCs w:val="28"/>
        </w:rPr>
        <w:t>фолдскопов</w:t>
      </w:r>
      <w:proofErr w:type="spellEnd"/>
      <w:r w:rsidR="00F237C6" w:rsidRPr="00B946DD">
        <w:rPr>
          <w:sz w:val="28"/>
          <w:szCs w:val="28"/>
        </w:rPr>
        <w:t xml:space="preserve"> по программе</w:t>
      </w:r>
      <w:r w:rsidR="00F237C6">
        <w:rPr>
          <w:sz w:val="28"/>
          <w:szCs w:val="28"/>
        </w:rPr>
        <w:t xml:space="preserve"> </w:t>
      </w:r>
      <w:proofErr w:type="gramStart"/>
      <w:r w:rsidR="00F237C6">
        <w:rPr>
          <w:sz w:val="28"/>
          <w:szCs w:val="28"/>
        </w:rPr>
        <w:t xml:space="preserve">Сбербанка </w:t>
      </w:r>
      <w:r w:rsidR="00F237C6" w:rsidRPr="00B946DD">
        <w:rPr>
          <w:sz w:val="28"/>
          <w:szCs w:val="28"/>
        </w:rPr>
        <w:t xml:space="preserve"> «</w:t>
      </w:r>
      <w:proofErr w:type="gramEnd"/>
      <w:r w:rsidR="00F237C6">
        <w:rPr>
          <w:sz w:val="28"/>
          <w:szCs w:val="28"/>
        </w:rPr>
        <w:t>Сделай мир ближе</w:t>
      </w:r>
      <w:r w:rsidR="00F237C6" w:rsidRPr="00B946DD">
        <w:rPr>
          <w:sz w:val="28"/>
          <w:szCs w:val="28"/>
        </w:rPr>
        <w:t xml:space="preserve">». На платформе </w:t>
      </w:r>
      <w:proofErr w:type="spellStart"/>
      <w:r w:rsidR="00F237C6" w:rsidRPr="00B946DD">
        <w:rPr>
          <w:sz w:val="28"/>
          <w:szCs w:val="28"/>
        </w:rPr>
        <w:t>ГлобалЛаб</w:t>
      </w:r>
      <w:proofErr w:type="spellEnd"/>
      <w:r w:rsidR="00F237C6" w:rsidRPr="00B946DD">
        <w:rPr>
          <w:sz w:val="28"/>
          <w:szCs w:val="28"/>
        </w:rPr>
        <w:t xml:space="preserve"> размещена авторская инструкция по работе с </w:t>
      </w:r>
      <w:proofErr w:type="spellStart"/>
      <w:r w:rsidR="00F237C6" w:rsidRPr="00B946DD">
        <w:rPr>
          <w:sz w:val="28"/>
          <w:szCs w:val="28"/>
        </w:rPr>
        <w:t>фолдскопом</w:t>
      </w:r>
      <w:proofErr w:type="spellEnd"/>
      <w:r w:rsidR="00F237C6" w:rsidRPr="00B946DD">
        <w:rPr>
          <w:sz w:val="28"/>
          <w:szCs w:val="28"/>
        </w:rPr>
        <w:t>.</w:t>
      </w:r>
      <w:r w:rsidR="00F237C6">
        <w:rPr>
          <w:sz w:val="28"/>
          <w:szCs w:val="28"/>
        </w:rPr>
        <w:t xml:space="preserve"> </w:t>
      </w:r>
      <w:r w:rsidR="00F237C6">
        <w:rPr>
          <w:sz w:val="28"/>
          <w:szCs w:val="28"/>
        </w:rPr>
        <w:t>Н</w:t>
      </w:r>
      <w:r w:rsidR="00F237C6">
        <w:rPr>
          <w:sz w:val="28"/>
          <w:szCs w:val="28"/>
        </w:rPr>
        <w:t xml:space="preserve">а платформе «Вклад в будущее» размещена видео инструкция ученицы Светланы Евгеньевны по сборке </w:t>
      </w:r>
      <w:proofErr w:type="spellStart"/>
      <w:r w:rsidR="00F237C6">
        <w:rPr>
          <w:sz w:val="28"/>
          <w:szCs w:val="28"/>
        </w:rPr>
        <w:t>фолдскопов</w:t>
      </w:r>
      <w:proofErr w:type="spellEnd"/>
      <w:r w:rsidR="00F237C6">
        <w:rPr>
          <w:sz w:val="28"/>
          <w:szCs w:val="28"/>
        </w:rPr>
        <w:t>.</w:t>
      </w:r>
    </w:p>
    <w:p w:rsidR="00F237C6" w:rsidRDefault="00F237C6" w:rsidP="00F237C6">
      <w:pPr>
        <w:rPr>
          <w:sz w:val="28"/>
          <w:szCs w:val="28"/>
        </w:rPr>
      </w:pPr>
      <w:hyperlink r:id="rId6" w:anchor="overlay=on&amp;material=9cf08140-bcbe-11e8-9358-08606e697db0" w:history="1">
        <w:r w:rsidRPr="0096573C">
          <w:rPr>
            <w:rStyle w:val="a3"/>
            <w:sz w:val="28"/>
            <w:szCs w:val="28"/>
          </w:rPr>
          <w:t>https://globallab.org/ru/project/media/rassmatrivae</w:t>
        </w:r>
        <w:r w:rsidRPr="0096573C">
          <w:rPr>
            <w:rStyle w:val="a3"/>
            <w:sz w:val="28"/>
            <w:szCs w:val="28"/>
          </w:rPr>
          <w:t>m</w:t>
        </w:r>
        <w:r w:rsidRPr="0096573C">
          <w:rPr>
            <w:rStyle w:val="a3"/>
            <w:sz w:val="28"/>
            <w:szCs w:val="28"/>
          </w:rPr>
          <w:t>_rastitelnye_kletki.ru.html#overlay=on&amp;material=9cf08140-bcbe-11e8-9358-08606e697db0</w:t>
        </w:r>
      </w:hyperlink>
    </w:p>
    <w:p w:rsidR="00F237C6" w:rsidRPr="00B946DD" w:rsidRDefault="00F237C6" w:rsidP="00F23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Наши </w:t>
      </w:r>
      <w:proofErr w:type="gramStart"/>
      <w:r>
        <w:rPr>
          <w:sz w:val="28"/>
          <w:szCs w:val="28"/>
        </w:rPr>
        <w:t xml:space="preserve">ученики </w:t>
      </w:r>
      <w:r>
        <w:rPr>
          <w:sz w:val="28"/>
          <w:szCs w:val="28"/>
        </w:rPr>
        <w:t xml:space="preserve"> используют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фолдскопы</w:t>
      </w:r>
      <w:proofErr w:type="spellEnd"/>
      <w:r>
        <w:rPr>
          <w:sz w:val="28"/>
          <w:szCs w:val="28"/>
        </w:rPr>
        <w:t xml:space="preserve">  на занятиях по внеурочной деятельности</w:t>
      </w:r>
      <w:r w:rsidR="009A05E5">
        <w:rPr>
          <w:sz w:val="28"/>
          <w:szCs w:val="28"/>
        </w:rPr>
        <w:t xml:space="preserve"> по программам</w:t>
      </w:r>
      <w:r>
        <w:rPr>
          <w:sz w:val="28"/>
          <w:szCs w:val="28"/>
        </w:rPr>
        <w:t xml:space="preserve"> «Летопись родного края»</w:t>
      </w:r>
      <w:r w:rsidR="009A05E5">
        <w:rPr>
          <w:sz w:val="28"/>
          <w:szCs w:val="28"/>
        </w:rPr>
        <w:t xml:space="preserve"> и  «Мир вокруг нас».</w:t>
      </w:r>
    </w:p>
    <w:p w:rsidR="008250E5" w:rsidRPr="00F13640" w:rsidRDefault="008250E5" w:rsidP="009A0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</w:t>
      </w:r>
      <w:r w:rsidR="00F237C6">
        <w:rPr>
          <w:sz w:val="28"/>
          <w:szCs w:val="28"/>
        </w:rPr>
        <w:t>Чиркова С.Е.</w:t>
      </w:r>
      <w:r>
        <w:rPr>
          <w:sz w:val="28"/>
          <w:szCs w:val="28"/>
        </w:rPr>
        <w:t xml:space="preserve"> одержала победу в конкурсе «Педагогический опыт»</w:t>
      </w:r>
      <w:r w:rsidR="00F237C6">
        <w:rPr>
          <w:sz w:val="28"/>
          <w:szCs w:val="28"/>
        </w:rPr>
        <w:t xml:space="preserve">, </w:t>
      </w:r>
      <w:proofErr w:type="spellStart"/>
      <w:r w:rsidR="00F237C6">
        <w:rPr>
          <w:sz w:val="28"/>
          <w:szCs w:val="28"/>
        </w:rPr>
        <w:t>ГлобалЛаб</w:t>
      </w:r>
      <w:proofErr w:type="spellEnd"/>
      <w:r w:rsidR="00F237C6">
        <w:rPr>
          <w:sz w:val="28"/>
          <w:szCs w:val="28"/>
        </w:rPr>
        <w:t>. В 2021 году была получена высокая оценка жюри мастер-класса</w:t>
      </w:r>
      <w:r w:rsidR="009A05E5">
        <w:rPr>
          <w:sz w:val="28"/>
          <w:szCs w:val="28"/>
        </w:rPr>
        <w:t xml:space="preserve"> Светланы Евгеньевны по</w:t>
      </w:r>
      <w:r w:rsidR="00F237C6">
        <w:rPr>
          <w:sz w:val="28"/>
          <w:szCs w:val="28"/>
        </w:rPr>
        <w:t xml:space="preserve"> теме: «</w:t>
      </w:r>
      <w:proofErr w:type="spellStart"/>
      <w:r w:rsidR="00F237C6">
        <w:rPr>
          <w:sz w:val="28"/>
          <w:szCs w:val="28"/>
        </w:rPr>
        <w:t>ГлобалЛаб</w:t>
      </w:r>
      <w:proofErr w:type="spellEnd"/>
      <w:r w:rsidR="00F237C6">
        <w:rPr>
          <w:sz w:val="28"/>
          <w:szCs w:val="28"/>
        </w:rPr>
        <w:t>-возможности для всех» на муниципальном и региональном этапах конкурса «Учитель года России-2021».</w:t>
      </w:r>
    </w:p>
    <w:p w:rsidR="00BD5852" w:rsidRDefault="00BD5852" w:rsidP="008250E5">
      <w:pPr>
        <w:ind w:firstLine="708"/>
        <w:jc w:val="both"/>
        <w:rPr>
          <w:b/>
          <w:sz w:val="28"/>
          <w:szCs w:val="28"/>
        </w:rPr>
      </w:pPr>
      <w:r w:rsidRPr="0034636D">
        <w:rPr>
          <w:sz w:val="28"/>
          <w:szCs w:val="28"/>
        </w:rPr>
        <w:t xml:space="preserve">Все </w:t>
      </w:r>
      <w:r w:rsidR="00F237C6">
        <w:rPr>
          <w:sz w:val="28"/>
          <w:szCs w:val="28"/>
        </w:rPr>
        <w:t xml:space="preserve">авторские </w:t>
      </w:r>
      <w:r w:rsidR="00F237C6" w:rsidRPr="0034636D">
        <w:rPr>
          <w:sz w:val="28"/>
          <w:szCs w:val="28"/>
        </w:rPr>
        <w:t>проекты</w:t>
      </w:r>
      <w:r w:rsidRPr="0034636D">
        <w:rPr>
          <w:sz w:val="28"/>
          <w:szCs w:val="28"/>
        </w:rPr>
        <w:t xml:space="preserve"> –</w:t>
      </w:r>
      <w:r w:rsidR="00F237C6" w:rsidRPr="0034636D">
        <w:rPr>
          <w:sz w:val="28"/>
          <w:szCs w:val="28"/>
        </w:rPr>
        <w:t>это дидактические</w:t>
      </w:r>
      <w:r w:rsidRPr="0034636D">
        <w:rPr>
          <w:sz w:val="28"/>
          <w:szCs w:val="28"/>
        </w:rPr>
        <w:t xml:space="preserve"> материалы для выполнения проектн</w:t>
      </w:r>
      <w:r w:rsidR="008250E5">
        <w:rPr>
          <w:sz w:val="28"/>
          <w:szCs w:val="28"/>
        </w:rPr>
        <w:t xml:space="preserve">ых или </w:t>
      </w:r>
      <w:r w:rsidRPr="0034636D">
        <w:rPr>
          <w:sz w:val="28"/>
          <w:szCs w:val="28"/>
        </w:rPr>
        <w:t xml:space="preserve">исследовательских работ на </w:t>
      </w:r>
      <w:r w:rsidR="009A05E5" w:rsidRPr="0034636D">
        <w:rPr>
          <w:sz w:val="28"/>
          <w:szCs w:val="28"/>
        </w:rPr>
        <w:t>уроках</w:t>
      </w:r>
      <w:r w:rsidR="009A05E5">
        <w:rPr>
          <w:sz w:val="28"/>
          <w:szCs w:val="28"/>
        </w:rPr>
        <w:t xml:space="preserve"> и</w:t>
      </w:r>
      <w:r w:rsidR="008250E5">
        <w:rPr>
          <w:sz w:val="28"/>
          <w:szCs w:val="28"/>
        </w:rPr>
        <w:t xml:space="preserve"> внеурочных занятиях. Учителя нашей гимназии используют проекты </w:t>
      </w:r>
      <w:proofErr w:type="spellStart"/>
      <w:proofErr w:type="gramStart"/>
      <w:r w:rsidR="008250E5">
        <w:rPr>
          <w:sz w:val="28"/>
          <w:szCs w:val="28"/>
        </w:rPr>
        <w:t>ГлобалЛаб</w:t>
      </w:r>
      <w:proofErr w:type="spellEnd"/>
      <w:r w:rsidR="008250E5">
        <w:rPr>
          <w:sz w:val="28"/>
          <w:szCs w:val="28"/>
        </w:rPr>
        <w:t xml:space="preserve"> </w:t>
      </w:r>
      <w:r w:rsidR="00F237C6">
        <w:rPr>
          <w:sz w:val="28"/>
          <w:szCs w:val="28"/>
        </w:rPr>
        <w:t xml:space="preserve"> </w:t>
      </w:r>
      <w:r w:rsidR="008250E5">
        <w:rPr>
          <w:sz w:val="28"/>
          <w:szCs w:val="28"/>
        </w:rPr>
        <w:t>в</w:t>
      </w:r>
      <w:proofErr w:type="gramEnd"/>
      <w:r w:rsidR="008250E5">
        <w:rPr>
          <w:sz w:val="28"/>
          <w:szCs w:val="28"/>
        </w:rPr>
        <w:t xml:space="preserve"> рамках ежегодных декад по </w:t>
      </w:r>
      <w:r w:rsidR="00F237C6">
        <w:rPr>
          <w:sz w:val="28"/>
          <w:szCs w:val="28"/>
        </w:rPr>
        <w:t>разным предметам</w:t>
      </w:r>
      <w:r w:rsidR="008250E5">
        <w:rPr>
          <w:sz w:val="28"/>
          <w:szCs w:val="28"/>
        </w:rPr>
        <w:t>.</w:t>
      </w:r>
      <w:r w:rsidR="00F237C6">
        <w:rPr>
          <w:sz w:val="28"/>
          <w:szCs w:val="28"/>
        </w:rPr>
        <w:t xml:space="preserve"> Данная платформа</w:t>
      </w:r>
      <w:r w:rsidR="00A770F7">
        <w:rPr>
          <w:sz w:val="28"/>
          <w:szCs w:val="28"/>
        </w:rPr>
        <w:t xml:space="preserve"> </w:t>
      </w:r>
      <w:r w:rsidR="009A05E5">
        <w:rPr>
          <w:sz w:val="28"/>
          <w:szCs w:val="28"/>
        </w:rPr>
        <w:t xml:space="preserve">дает широкие возможности </w:t>
      </w:r>
      <w:r w:rsidR="00F237C6">
        <w:rPr>
          <w:sz w:val="28"/>
          <w:szCs w:val="28"/>
        </w:rPr>
        <w:t>при организации</w:t>
      </w:r>
      <w:r w:rsidR="00A770F7">
        <w:rPr>
          <w:sz w:val="28"/>
          <w:szCs w:val="28"/>
        </w:rPr>
        <w:t xml:space="preserve"> </w:t>
      </w:r>
      <w:r w:rsidR="009A05E5">
        <w:rPr>
          <w:sz w:val="28"/>
          <w:szCs w:val="28"/>
        </w:rPr>
        <w:t>работы летней</w:t>
      </w:r>
      <w:r w:rsidR="00F237C6">
        <w:rPr>
          <w:sz w:val="28"/>
          <w:szCs w:val="28"/>
        </w:rPr>
        <w:t xml:space="preserve"> Биолого-химической шк</w:t>
      </w:r>
      <w:r w:rsidR="00A770F7">
        <w:rPr>
          <w:sz w:val="28"/>
          <w:szCs w:val="28"/>
        </w:rPr>
        <w:t xml:space="preserve">олы. </w:t>
      </w:r>
      <w:bookmarkStart w:id="0" w:name="_GoBack"/>
      <w:bookmarkEnd w:id="0"/>
    </w:p>
    <w:p w:rsidR="00BD5852" w:rsidRPr="00B946DD" w:rsidRDefault="00BD5852" w:rsidP="00F237C6">
      <w:pPr>
        <w:jc w:val="both"/>
        <w:rPr>
          <w:sz w:val="28"/>
          <w:szCs w:val="28"/>
        </w:rPr>
      </w:pPr>
      <w:r w:rsidRPr="00B946DD">
        <w:rPr>
          <w:sz w:val="28"/>
          <w:szCs w:val="28"/>
        </w:rPr>
        <w:t xml:space="preserve"> </w:t>
      </w:r>
      <w:r w:rsidR="008250E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sectPr w:rsidR="00BD5852" w:rsidRPr="00B9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C7"/>
    <w:rsid w:val="0001749B"/>
    <w:rsid w:val="00364B7F"/>
    <w:rsid w:val="008250E5"/>
    <w:rsid w:val="009A05E5"/>
    <w:rsid w:val="00A770F7"/>
    <w:rsid w:val="00BD5852"/>
    <w:rsid w:val="00D276C7"/>
    <w:rsid w:val="00D35F7C"/>
    <w:rsid w:val="00E24723"/>
    <w:rsid w:val="00F2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E138"/>
  <w15:chartTrackingRefBased/>
  <w15:docId w15:val="{A74DBD04-3890-407A-9B3A-8BB4FED6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85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37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lab.org/ru/project/media/rassmatrivaem_rastitelnye_kletki.ru.html" TargetMode="External"/><Relationship Id="rId5" Type="http://schemas.openxmlformats.org/officeDocument/2006/relationships/hyperlink" Target="https://globallab.org/ru/user/profile/teacher18.html" TargetMode="External"/><Relationship Id="rId4" Type="http://schemas.openxmlformats.org/officeDocument/2006/relationships/hyperlink" Target="https://globallab.org/ru/#.YodjaqhBy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Светлана Евгеньевна</dc:creator>
  <cp:keywords/>
  <dc:description/>
  <cp:lastModifiedBy>Чиркова Светлана Евгеньевна</cp:lastModifiedBy>
  <cp:revision>2</cp:revision>
  <dcterms:created xsi:type="dcterms:W3CDTF">2022-05-20T11:20:00Z</dcterms:created>
  <dcterms:modified xsi:type="dcterms:W3CDTF">2022-05-20T11:20:00Z</dcterms:modified>
</cp:coreProperties>
</file>